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96" w:rsidRDefault="0005639A" w:rsidP="00E00A96">
      <w:pPr>
        <w:jc w:val="center"/>
        <w:rPr>
          <w:b/>
          <w:bCs/>
        </w:rPr>
      </w:pPr>
      <w:r w:rsidRPr="0005639A">
        <w:rPr>
          <w:b/>
          <w:bCs/>
        </w:rPr>
        <w:t>Project Name:</w:t>
      </w:r>
      <w:r>
        <w:rPr>
          <w:b/>
          <w:bCs/>
        </w:rPr>
        <w:t xml:space="preserve"> </w:t>
      </w:r>
      <w:r w:rsidR="00E00A96" w:rsidRPr="00E00A96">
        <w:rPr>
          <w:b/>
          <w:bCs/>
        </w:rPr>
        <w:t xml:space="preserve">To improve range and watershed management in hill torrent areas of District </w:t>
      </w:r>
      <w:proofErr w:type="spellStart"/>
      <w:r w:rsidR="00E00A96" w:rsidRPr="00E00A96">
        <w:rPr>
          <w:b/>
          <w:bCs/>
        </w:rPr>
        <w:t>Rajnapur</w:t>
      </w:r>
      <w:proofErr w:type="spellEnd"/>
      <w:r w:rsidR="00E00A96" w:rsidRPr="00E00A96">
        <w:rPr>
          <w:b/>
          <w:bCs/>
        </w:rPr>
        <w:t xml:space="preserve"> through locally led watershed management solutions</w:t>
      </w:r>
    </w:p>
    <w:p w:rsidR="0005639A" w:rsidRDefault="0005639A" w:rsidP="0005639A">
      <w:pPr>
        <w:rPr>
          <w:b/>
          <w:bCs/>
        </w:rPr>
      </w:pPr>
      <w:r>
        <w:rPr>
          <w:b/>
          <w:bCs/>
        </w:rPr>
        <w:t xml:space="preserve">Location: District </w:t>
      </w:r>
      <w:proofErr w:type="spellStart"/>
      <w:r>
        <w:rPr>
          <w:b/>
          <w:bCs/>
        </w:rPr>
        <w:t>Rajnpaur</w:t>
      </w:r>
      <w:proofErr w:type="spellEnd"/>
      <w:r>
        <w:rPr>
          <w:b/>
          <w:bCs/>
        </w:rPr>
        <w:t xml:space="preserve">, Punjab Province </w:t>
      </w:r>
    </w:p>
    <w:p w:rsidR="00105795" w:rsidRDefault="0005639A" w:rsidP="0005639A">
      <w:pPr>
        <w:rPr>
          <w:b/>
          <w:bCs/>
        </w:rPr>
      </w:pPr>
      <w:r>
        <w:rPr>
          <w:b/>
          <w:bCs/>
        </w:rPr>
        <w:t>Partnership with Oxford Policy Management</w:t>
      </w:r>
    </w:p>
    <w:p w:rsidR="0005639A" w:rsidRPr="00E00A96" w:rsidRDefault="00105795" w:rsidP="0005639A">
      <w:pPr>
        <w:rPr>
          <w:b/>
          <w:bCs/>
        </w:rPr>
      </w:pPr>
      <w:r>
        <w:rPr>
          <w:b/>
          <w:bCs/>
        </w:rPr>
        <w:t xml:space="preserve"> Funded</w:t>
      </w:r>
      <w:r w:rsidR="0005639A">
        <w:rPr>
          <w:b/>
          <w:bCs/>
        </w:rPr>
        <w:t xml:space="preserve"> by</w:t>
      </w:r>
      <w:r>
        <w:rPr>
          <w:b/>
          <w:bCs/>
        </w:rPr>
        <w:t xml:space="preserve"> Foreign, Commonwealth &amp; Development Office (</w:t>
      </w:r>
      <w:r w:rsidR="0005639A">
        <w:rPr>
          <w:b/>
          <w:bCs/>
        </w:rPr>
        <w:t>FCDO</w:t>
      </w:r>
      <w:r>
        <w:rPr>
          <w:b/>
          <w:bCs/>
        </w:rPr>
        <w:t xml:space="preserve">) United </w:t>
      </w:r>
      <w:proofErr w:type="gramStart"/>
      <w:r>
        <w:rPr>
          <w:b/>
          <w:bCs/>
        </w:rPr>
        <w:t xml:space="preserve">Kingdom </w:t>
      </w:r>
      <w:r w:rsidR="0005639A">
        <w:rPr>
          <w:b/>
          <w:bCs/>
        </w:rPr>
        <w:t xml:space="preserve"> </w:t>
      </w:r>
      <w:r>
        <w:rPr>
          <w:b/>
          <w:bCs/>
        </w:rPr>
        <w:t>under</w:t>
      </w:r>
      <w:proofErr w:type="gramEnd"/>
      <w:r>
        <w:rPr>
          <w:b/>
          <w:bCs/>
        </w:rPr>
        <w:t xml:space="preserve"> Catalytic Fund- water Resource Accountability in Pakistan (CF-WRAP) </w:t>
      </w:r>
    </w:p>
    <w:p w:rsidR="00E2104D" w:rsidRPr="0005639A" w:rsidRDefault="00E00A96">
      <w:pPr>
        <w:rPr>
          <w:b/>
          <w:bCs/>
        </w:rPr>
      </w:pPr>
      <w:r w:rsidRPr="0005639A">
        <w:rPr>
          <w:b/>
          <w:bCs/>
        </w:rPr>
        <w:t xml:space="preserve">Problem statement: </w:t>
      </w:r>
    </w:p>
    <w:p w:rsidR="00E00A96" w:rsidRPr="00E00A96" w:rsidRDefault="00EA32ED" w:rsidP="00E00A96">
      <w:r>
        <w:rPr>
          <w:b/>
          <w:bCs/>
        </w:rPr>
        <w:t xml:space="preserve">The </w:t>
      </w:r>
      <w:proofErr w:type="spellStart"/>
      <w:r>
        <w:rPr>
          <w:b/>
          <w:bCs/>
        </w:rPr>
        <w:t>Rajnapur</w:t>
      </w:r>
      <w:proofErr w:type="spellEnd"/>
      <w:r>
        <w:rPr>
          <w:b/>
          <w:bCs/>
        </w:rPr>
        <w:t xml:space="preserve"> district has multiple challenges including </w:t>
      </w:r>
      <w:r w:rsidR="00E00A96" w:rsidRPr="00E00A96">
        <w:rPr>
          <w:b/>
          <w:bCs/>
        </w:rPr>
        <w:t xml:space="preserve">Water Insecurity &amp; Degraded Rangelands in Hill Torrent Areas of </w:t>
      </w:r>
      <w:proofErr w:type="spellStart"/>
      <w:r w:rsidR="00E00A96" w:rsidRPr="00E00A96">
        <w:rPr>
          <w:b/>
          <w:bCs/>
        </w:rPr>
        <w:t>Rajanpur</w:t>
      </w:r>
      <w:proofErr w:type="spellEnd"/>
      <w:r w:rsidR="00E00A96" w:rsidRPr="00E00A96">
        <w:rPr>
          <w:b/>
          <w:bCs/>
        </w:rPr>
        <w:t>:</w:t>
      </w:r>
    </w:p>
    <w:p w:rsidR="00E00A96" w:rsidRPr="00E00A96" w:rsidRDefault="00E00A96" w:rsidP="00E00A96">
      <w:r w:rsidRPr="00E00A96">
        <w:t>Core Issues</w:t>
      </w:r>
      <w:r w:rsidR="008C3801">
        <w:t xml:space="preserve"> which communities are </w:t>
      </w:r>
      <w:r w:rsidR="004543B4">
        <w:t>facing:</w:t>
      </w:r>
    </w:p>
    <w:p w:rsidR="00295776" w:rsidRPr="00E00A96" w:rsidRDefault="004543B4" w:rsidP="00E00A96">
      <w:pPr>
        <w:numPr>
          <w:ilvl w:val="0"/>
          <w:numId w:val="1"/>
        </w:numPr>
      </w:pPr>
      <w:r w:rsidRPr="00E00A96">
        <w:t xml:space="preserve">Repeated </w:t>
      </w:r>
      <w:r w:rsidRPr="00E00A96">
        <w:rPr>
          <w:b/>
          <w:bCs/>
        </w:rPr>
        <w:t xml:space="preserve">flash floods and drought </w:t>
      </w:r>
      <w:r w:rsidR="00E71047" w:rsidRPr="00E00A96">
        <w:rPr>
          <w:b/>
          <w:bCs/>
        </w:rPr>
        <w:t>cycles</w:t>
      </w:r>
      <w:r w:rsidR="00E71047">
        <w:t xml:space="preserve"> causing</w:t>
      </w:r>
      <w:r w:rsidRPr="00E00A96">
        <w:t xml:space="preserve"> severe land degradation and loss of livelihoods.</w:t>
      </w:r>
      <w:bookmarkStart w:id="0" w:name="_GoBack"/>
      <w:bookmarkEnd w:id="0"/>
    </w:p>
    <w:p w:rsidR="00295776" w:rsidRPr="00E00A96" w:rsidRDefault="004543B4" w:rsidP="00E00A96">
      <w:pPr>
        <w:numPr>
          <w:ilvl w:val="0"/>
          <w:numId w:val="1"/>
        </w:numPr>
      </w:pPr>
      <w:r w:rsidRPr="00E00A96">
        <w:rPr>
          <w:b/>
          <w:bCs/>
        </w:rPr>
        <w:t>Inefficient water storage and management</w:t>
      </w:r>
      <w:r w:rsidRPr="00E00A96">
        <w:t xml:space="preserve"> lead to water scarcity for people, crops, and livestock.</w:t>
      </w:r>
    </w:p>
    <w:p w:rsidR="00295776" w:rsidRPr="00E00A96" w:rsidRDefault="004543B4" w:rsidP="00E00A96">
      <w:pPr>
        <w:numPr>
          <w:ilvl w:val="0"/>
          <w:numId w:val="1"/>
        </w:numPr>
      </w:pPr>
      <w:r w:rsidRPr="00E00A96">
        <w:rPr>
          <w:b/>
          <w:bCs/>
        </w:rPr>
        <w:t>Deforestation and poor range management</w:t>
      </w:r>
      <w:r w:rsidR="0000289A">
        <w:t xml:space="preserve"> creating</w:t>
      </w:r>
      <w:r w:rsidRPr="00E00A96">
        <w:t xml:space="preserve"> soil erosion and reduce fodder availability.</w:t>
      </w:r>
    </w:p>
    <w:p w:rsidR="00295776" w:rsidRPr="00E00A96" w:rsidRDefault="004543B4" w:rsidP="00E00A96">
      <w:pPr>
        <w:numPr>
          <w:ilvl w:val="0"/>
          <w:numId w:val="1"/>
        </w:numPr>
      </w:pPr>
      <w:r w:rsidRPr="00E00A96">
        <w:t xml:space="preserve">Limited </w:t>
      </w:r>
      <w:r w:rsidRPr="00E00A96">
        <w:rPr>
          <w:b/>
          <w:bCs/>
        </w:rPr>
        <w:t>community participation</w:t>
      </w:r>
      <w:r w:rsidRPr="00E00A96">
        <w:t>, especially of women and marginalized groups, in local range management governance.</w:t>
      </w:r>
    </w:p>
    <w:p w:rsidR="00E00A96" w:rsidRPr="00E00A96" w:rsidRDefault="00E00A96" w:rsidP="00E00A96">
      <w:pPr>
        <w:rPr>
          <w:b/>
          <w:bCs/>
        </w:rPr>
      </w:pPr>
      <w:r w:rsidRPr="00E00A96">
        <w:rPr>
          <w:b/>
          <w:bCs/>
        </w:rPr>
        <w:t xml:space="preserve">Key interventions: </w:t>
      </w:r>
    </w:p>
    <w:p w:rsidR="00E00A96" w:rsidRPr="00E00A96" w:rsidRDefault="00BF3FF8" w:rsidP="00E00A96">
      <w:r>
        <w:rPr>
          <w:b/>
          <w:bCs/>
        </w:rPr>
        <w:t xml:space="preserve"> </w:t>
      </w:r>
      <w:r w:rsidR="00E00A96" w:rsidRPr="00E00A96">
        <w:rPr>
          <w:b/>
          <w:bCs/>
        </w:rPr>
        <w:t>Locally Owned Watershed &amp; Range Management Solutions:</w:t>
      </w:r>
    </w:p>
    <w:p w:rsidR="00295776" w:rsidRPr="00E00A96" w:rsidRDefault="004543B4" w:rsidP="00E00A96">
      <w:pPr>
        <w:numPr>
          <w:ilvl w:val="0"/>
          <w:numId w:val="2"/>
        </w:numPr>
      </w:pPr>
      <w:r w:rsidRPr="00E00A96">
        <w:t xml:space="preserve">Establishment of 10 </w:t>
      </w:r>
      <w:r w:rsidRPr="00E00A96">
        <w:rPr>
          <w:b/>
          <w:bCs/>
        </w:rPr>
        <w:t xml:space="preserve">small-scale Rod </w:t>
      </w:r>
      <w:proofErr w:type="spellStart"/>
      <w:r w:rsidRPr="00E00A96">
        <w:rPr>
          <w:b/>
          <w:bCs/>
        </w:rPr>
        <w:t>Kohi</w:t>
      </w:r>
      <w:proofErr w:type="spellEnd"/>
      <w:r w:rsidRPr="00E00A96">
        <w:rPr>
          <w:b/>
          <w:bCs/>
        </w:rPr>
        <w:t xml:space="preserve"> ponds</w:t>
      </w:r>
      <w:r w:rsidRPr="00E00A96">
        <w:t xml:space="preserve"> for floodwater control and irrigation.</w:t>
      </w:r>
    </w:p>
    <w:p w:rsidR="00295776" w:rsidRDefault="004543B4" w:rsidP="00E00A96">
      <w:pPr>
        <w:numPr>
          <w:ilvl w:val="0"/>
          <w:numId w:val="2"/>
        </w:numPr>
      </w:pPr>
      <w:r w:rsidRPr="00E00A96">
        <w:rPr>
          <w:b/>
          <w:bCs/>
        </w:rPr>
        <w:t xml:space="preserve">Development of </w:t>
      </w:r>
      <w:r w:rsidR="00EA32ED">
        <w:rPr>
          <w:b/>
          <w:bCs/>
        </w:rPr>
        <w:t xml:space="preserve">20 </w:t>
      </w:r>
      <w:r w:rsidRPr="00E00A96">
        <w:rPr>
          <w:b/>
          <w:bCs/>
        </w:rPr>
        <w:t>small forests, nurseries, and fodder tree plantations</w:t>
      </w:r>
      <w:r w:rsidRPr="00E00A96">
        <w:t xml:space="preserve"> for soil and range restoration.</w:t>
      </w:r>
    </w:p>
    <w:p w:rsidR="00EA32ED" w:rsidRPr="00E00A96" w:rsidRDefault="00EA32ED" w:rsidP="00EA32ED">
      <w:pPr>
        <w:numPr>
          <w:ilvl w:val="0"/>
          <w:numId w:val="2"/>
        </w:numPr>
      </w:pPr>
      <w:r w:rsidRPr="00E00A96">
        <w:rPr>
          <w:b/>
          <w:bCs/>
        </w:rPr>
        <w:t>2 Solar-powered RO plants</w:t>
      </w:r>
      <w:r w:rsidRPr="00E00A96">
        <w:t xml:space="preserve"> for safe drinking water access.</w:t>
      </w:r>
    </w:p>
    <w:p w:rsidR="00295776" w:rsidRPr="00E00A96" w:rsidRDefault="004543B4" w:rsidP="00EA32ED">
      <w:pPr>
        <w:numPr>
          <w:ilvl w:val="0"/>
          <w:numId w:val="2"/>
        </w:numPr>
      </w:pPr>
      <w:r w:rsidRPr="00E00A96">
        <w:rPr>
          <w:b/>
          <w:bCs/>
        </w:rPr>
        <w:t>Formation of 15 Community-Based Organizations (CBOs)</w:t>
      </w:r>
      <w:r w:rsidRPr="00E00A96">
        <w:t xml:space="preserve"> to </w:t>
      </w:r>
      <w:r w:rsidR="00EA32ED">
        <w:t xml:space="preserve">manage and sustain intervention and </w:t>
      </w:r>
      <w:r w:rsidR="00EA32ED" w:rsidRPr="00E00A96">
        <w:t>engaging</w:t>
      </w:r>
      <w:r w:rsidRPr="00E00A96">
        <w:t xml:space="preserve"> women, youth, and persons with disabilities.</w:t>
      </w:r>
    </w:p>
    <w:p w:rsidR="00E00A96" w:rsidRPr="00E00A96" w:rsidRDefault="00E00A96" w:rsidP="00E00A96">
      <w:r w:rsidRPr="00E00A96">
        <w:rPr>
          <w:b/>
          <w:bCs/>
        </w:rPr>
        <w:t>Expected Social Impact:</w:t>
      </w:r>
    </w:p>
    <w:p w:rsidR="00295776" w:rsidRPr="00E00A96" w:rsidRDefault="00EA32ED" w:rsidP="00E00A96">
      <w:pPr>
        <w:numPr>
          <w:ilvl w:val="0"/>
          <w:numId w:val="3"/>
        </w:numPr>
      </w:pPr>
      <w:r>
        <w:t>The Project will improve</w:t>
      </w:r>
      <w:r w:rsidR="004543B4" w:rsidRPr="00E00A96">
        <w:t xml:space="preserve"> </w:t>
      </w:r>
      <w:r w:rsidR="004543B4" w:rsidRPr="00E00A96">
        <w:rPr>
          <w:b/>
          <w:bCs/>
        </w:rPr>
        <w:t>water availability and access</w:t>
      </w:r>
      <w:r w:rsidR="004543B4" w:rsidRPr="00E00A96">
        <w:t xml:space="preserve"> for households and livestock.</w:t>
      </w:r>
    </w:p>
    <w:p w:rsidR="00295776" w:rsidRPr="00E00A96" w:rsidRDefault="004543B4" w:rsidP="00E00A96">
      <w:pPr>
        <w:numPr>
          <w:ilvl w:val="0"/>
          <w:numId w:val="3"/>
        </w:numPr>
      </w:pPr>
      <w:r w:rsidRPr="00E00A96">
        <w:rPr>
          <w:b/>
          <w:bCs/>
        </w:rPr>
        <w:t>Livelihood diversification</w:t>
      </w:r>
      <w:r w:rsidRPr="00E00A96">
        <w:t xml:space="preserve"> through forestry and nursery-based income.</w:t>
      </w:r>
    </w:p>
    <w:p w:rsidR="00295776" w:rsidRPr="00E00A96" w:rsidRDefault="004543B4" w:rsidP="00E00A96">
      <w:pPr>
        <w:numPr>
          <w:ilvl w:val="0"/>
          <w:numId w:val="3"/>
        </w:numPr>
      </w:pPr>
      <w:r w:rsidRPr="00E00A96">
        <w:t xml:space="preserve">Strengthened </w:t>
      </w:r>
      <w:r w:rsidRPr="00E00A96">
        <w:rPr>
          <w:b/>
          <w:bCs/>
        </w:rPr>
        <w:t>local ownership and participation</w:t>
      </w:r>
      <w:r w:rsidRPr="00E00A96">
        <w:t xml:space="preserve"> of women and marginalized groups in resource management.</w:t>
      </w:r>
    </w:p>
    <w:p w:rsidR="00295776" w:rsidRDefault="004543B4" w:rsidP="00E00A96">
      <w:pPr>
        <w:numPr>
          <w:ilvl w:val="0"/>
          <w:numId w:val="3"/>
        </w:numPr>
      </w:pPr>
      <w:r w:rsidRPr="00E00A96">
        <w:t xml:space="preserve">Contribution to </w:t>
      </w:r>
      <w:r w:rsidRPr="00E00A96">
        <w:rPr>
          <w:b/>
          <w:bCs/>
        </w:rPr>
        <w:t>climate justice and environmental sustainability</w:t>
      </w:r>
      <w:r w:rsidRPr="00E00A96">
        <w:t xml:space="preserve"> in </w:t>
      </w:r>
      <w:proofErr w:type="spellStart"/>
      <w:r w:rsidRPr="00E00A96">
        <w:t>Rajanpur’s</w:t>
      </w:r>
      <w:proofErr w:type="spellEnd"/>
      <w:r w:rsidRPr="00E00A96">
        <w:t xml:space="preserve"> fragile hill</w:t>
      </w:r>
      <w:r w:rsidR="00EA32ED">
        <w:t>y</w:t>
      </w:r>
      <w:r w:rsidRPr="00E00A96">
        <w:t xml:space="preserve"> ecosystems.</w:t>
      </w:r>
    </w:p>
    <w:p w:rsidR="00EA32ED" w:rsidRDefault="00EA32ED" w:rsidP="00EA32ED">
      <w:pPr>
        <w:numPr>
          <w:ilvl w:val="0"/>
          <w:numId w:val="3"/>
        </w:numPr>
      </w:pPr>
      <w:r w:rsidRPr="00E00A96">
        <w:lastRenderedPageBreak/>
        <w:t xml:space="preserve">Enhanced </w:t>
      </w:r>
      <w:r w:rsidRPr="00E00A96">
        <w:rPr>
          <w:b/>
          <w:bCs/>
        </w:rPr>
        <w:t>community resilience</w:t>
      </w:r>
      <w:r w:rsidRPr="00E00A96">
        <w:t xml:space="preserve"> against climate shocks.</w:t>
      </w:r>
    </w:p>
    <w:p w:rsidR="00EA32ED" w:rsidRPr="00E00A96" w:rsidRDefault="00EA32ED" w:rsidP="0005639A"/>
    <w:p w:rsidR="00E00A96" w:rsidRPr="00E00A96" w:rsidRDefault="00E00A96" w:rsidP="00E00A96"/>
    <w:p w:rsidR="00E00A96" w:rsidRDefault="00E00A96"/>
    <w:sectPr w:rsidR="00E0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968B6"/>
    <w:multiLevelType w:val="hybridMultilevel"/>
    <w:tmpl w:val="9E7A3170"/>
    <w:lvl w:ilvl="0" w:tplc="F8464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84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E1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C6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8A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F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27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E6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EA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5A2CBF"/>
    <w:multiLevelType w:val="hybridMultilevel"/>
    <w:tmpl w:val="C4E06E02"/>
    <w:lvl w:ilvl="0" w:tplc="BFCC7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05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EC7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1A2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6C7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80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83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C8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0E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C2614A"/>
    <w:multiLevelType w:val="hybridMultilevel"/>
    <w:tmpl w:val="1DE6702A"/>
    <w:lvl w:ilvl="0" w:tplc="8C62F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6F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67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60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A4B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3AE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BE2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69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6D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68"/>
    <w:rsid w:val="0000289A"/>
    <w:rsid w:val="0005639A"/>
    <w:rsid w:val="00105795"/>
    <w:rsid w:val="00295776"/>
    <w:rsid w:val="00313E68"/>
    <w:rsid w:val="004543B4"/>
    <w:rsid w:val="008C3801"/>
    <w:rsid w:val="00962160"/>
    <w:rsid w:val="00A82F80"/>
    <w:rsid w:val="00A84493"/>
    <w:rsid w:val="00B90373"/>
    <w:rsid w:val="00B9688C"/>
    <w:rsid w:val="00BF21A8"/>
    <w:rsid w:val="00BF3FF8"/>
    <w:rsid w:val="00E00A96"/>
    <w:rsid w:val="00E71047"/>
    <w:rsid w:val="00EA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895CC-9CCC-407F-868F-1C383658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7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5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1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5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25</cp:revision>
  <dcterms:created xsi:type="dcterms:W3CDTF">2025-10-24T06:38:00Z</dcterms:created>
  <dcterms:modified xsi:type="dcterms:W3CDTF">2025-10-27T11:56:00Z</dcterms:modified>
</cp:coreProperties>
</file>